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8E" w:rsidRDefault="00A4181B"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ADI VE SOYADI                                :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T.C.KİMLİK NO                                   :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MEBSİS NO                                         :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BABA ADI                                           :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ANA ADI                                             :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DOĞUM YERİ VE YILI                     :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GÖREVİ                                                :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GÖREV YERİ                                      :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KONUSU                                              :                                                                                               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</w:rPr>
        <w:br/>
      </w:r>
      <w:proofErr w:type="gramStart"/>
      <w:r>
        <w:rPr>
          <w:rStyle w:val="Gl"/>
          <w:rFonts w:ascii="Tahoma" w:hAnsi="Tahoma" w:cs="Tahoma"/>
          <w:color w:val="333333"/>
          <w:sz w:val="23"/>
          <w:szCs w:val="23"/>
          <w:shd w:val="clear" w:color="auto" w:fill="FFFFFF"/>
        </w:rPr>
        <w:t>…………………………………………..</w:t>
      </w:r>
      <w:proofErr w:type="gramEnd"/>
      <w:r>
        <w:rPr>
          <w:rStyle w:val="Gl"/>
          <w:rFonts w:ascii="Tahoma" w:hAnsi="Tahoma" w:cs="Tahoma"/>
          <w:color w:val="333333"/>
          <w:sz w:val="23"/>
          <w:szCs w:val="23"/>
          <w:shd w:val="clear" w:color="auto" w:fill="FFFFFF"/>
        </w:rPr>
        <w:t>MÜDÜRLÜĞÜNE,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Gl"/>
          <w:rFonts w:ascii="Tahoma" w:hAnsi="Tahoma" w:cs="Tahoma"/>
          <w:color w:val="333333"/>
          <w:sz w:val="23"/>
          <w:szCs w:val="23"/>
          <w:shd w:val="clear" w:color="auto" w:fill="FFFFFF"/>
        </w:rPr>
        <w:t>İlgi</w:t>
      </w:r>
      <w:r>
        <w:rPr>
          <w:rStyle w:val="apple-converted-space"/>
          <w:rFonts w:ascii="Tahoma" w:hAnsi="Tahoma" w:cs="Tahoma"/>
          <w:b/>
          <w:bCs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:a)17.04.2015 tarih ve 29329 sayılı Resmi Gazetede yayımlanan MEB Öğretmen Atama ve Yer Değiştirme Yönetmeliği,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        b)MEB Öğretmen Yetiştirme ve Geliştirme Genel Müdürlüğünün 15/06/2016 tarih ve 6562849 sayılı yazısı,                                  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            c-)22.06.2016 MEB  Öğretmen Yetiştirme ve Geliştirme Genel Müdürlüğünün 38772063-774.06-E.6905752 sayılı yazısı,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İlgi a) yönetmelik kapsamında okulumuzda görev yapan öğretmenlerimiz 2015-2016 eğitim ve öğretim yılından itibaren performans değerlendirilmesine tabi tutularak  tarafınızca  değerlendirmeler yapılmıştır. Yapılan değerlendirmeler MEBBİS  </w:t>
      </w:r>
      <w:proofErr w:type="gram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modülünde</w:t>
      </w:r>
      <w:proofErr w:type="gram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 kişisel kullanıcı sayfamızda görülmektedir. 100 üzerinden </w:t>
      </w:r>
      <w:proofErr w:type="gram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…….</w:t>
      </w:r>
      <w:proofErr w:type="gram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puanla değerlendirilmiş bulunmaktayım.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Gözlemlere dayanılarak değerlendirilebilecek bazı </w:t>
      </w:r>
      <w:proofErr w:type="gram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kriterlere</w:t>
      </w:r>
      <w:proofErr w:type="gram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“Bazen (1,00 puan), Sıklıkla(1,50 puan)” denilerek 2,00 puanlık Her Zaman seçeneğinin verilmemesi için somut gerekçeler yazılı belgelere dayanması gerekmektedir. Performans değerlendirme  işleminin nesnel, somut, ölçme ve değerlendirme  </w:t>
      </w:r>
      <w:proofErr w:type="gram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kriterlerine</w:t>
      </w:r>
      <w:proofErr w:type="gram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dayanmadığı bu haliyle objektiflikten uzak, soyut ve dayanaksız olması nedeni ile hukuka aykırı olduğunu düşünmekteyim.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            Tarafıma 100 puan üzerinden </w:t>
      </w:r>
      <w:proofErr w:type="gram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……</w:t>
      </w:r>
      <w:proofErr w:type="gram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puan almama neden olan</w:t>
      </w:r>
      <w:proofErr w:type="gram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…….....</w:t>
      </w:r>
      <w:proofErr w:type="gram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maddesinde</w:t>
      </w:r>
      <w:proofErr w:type="gram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yer alan kritere olumsuz puan verilmesinin dayanağının ve gerekçesinin belgeleriyle birlikte tarafıma yazılı olarak bildirilmesini, bu mümkün değilse, tamamen </w:t>
      </w:r>
      <w:proofErr w:type="spellStart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>subjektif</w:t>
      </w:r>
      <w:proofErr w:type="spellEnd"/>
      <w:r>
        <w:rPr>
          <w:rFonts w:ascii="Tahoma" w:hAnsi="Tahoma" w:cs="Tahoma"/>
          <w:color w:val="333333"/>
          <w:sz w:val="23"/>
          <w:szCs w:val="23"/>
          <w:shd w:val="clear" w:color="auto" w:fill="FFFFFF"/>
        </w:rPr>
        <w:t xml:space="preserve"> olan bu değerlendirmenin olumlu olarak düzeltilmesini talep ediyorum. Aksi halde yasal haklarımı kullanacağımı bildirir, gereğini bilgilerinize arz ederim. …/06/2016</w:t>
      </w:r>
      <w:bookmarkStart w:id="0" w:name="_GoBack"/>
      <w:bookmarkEnd w:id="0"/>
    </w:p>
    <w:sectPr w:rsidR="0091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D"/>
    <w:rsid w:val="0091718E"/>
    <w:rsid w:val="009F072D"/>
    <w:rsid w:val="00A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4181B"/>
    <w:rPr>
      <w:b/>
      <w:bCs/>
    </w:rPr>
  </w:style>
  <w:style w:type="character" w:customStyle="1" w:styleId="apple-converted-space">
    <w:name w:val="apple-converted-space"/>
    <w:basedOn w:val="VarsaylanParagrafYazTipi"/>
    <w:rsid w:val="00A4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4181B"/>
    <w:rPr>
      <w:b/>
      <w:bCs/>
    </w:rPr>
  </w:style>
  <w:style w:type="character" w:customStyle="1" w:styleId="apple-converted-space">
    <w:name w:val="apple-converted-space"/>
    <w:basedOn w:val="VarsaylanParagrafYazTipi"/>
    <w:rsid w:val="00A4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dcterms:created xsi:type="dcterms:W3CDTF">2016-06-25T15:50:00Z</dcterms:created>
  <dcterms:modified xsi:type="dcterms:W3CDTF">2016-06-25T15:51:00Z</dcterms:modified>
</cp:coreProperties>
</file>